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LUZ AND TEU SPECIAL </w:t>
      </w:r>
      <w:r w:rsidR="00250370">
        <w:rPr>
          <w:rFonts w:ascii="Times New Roman" w:eastAsia="Times New Roman" w:hAnsi="Times New Roman" w:cs="Times New Roman"/>
          <w:b/>
        </w:rPr>
        <w:t>WORKSHOP</w:t>
      </w:r>
      <w:r>
        <w:rPr>
          <w:rFonts w:ascii="Times New Roman" w:eastAsia="Times New Roman" w:hAnsi="Times New Roman" w:cs="Times New Roman"/>
          <w:b/>
        </w:rPr>
        <w:t xml:space="preserve"> </w:t>
      </w:r>
      <w:r w:rsidR="00272C6E">
        <w:rPr>
          <w:rFonts w:ascii="Times New Roman" w:eastAsia="Times New Roman" w:hAnsi="Times New Roman" w:cs="Times New Roman"/>
          <w:b/>
        </w:rPr>
        <w:t>MEETING 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5037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April </w:t>
      </w:r>
      <w:r w:rsidR="00626E5F">
        <w:rPr>
          <w:rFonts w:ascii="Times New Roman" w:eastAsia="Times New Roman" w:hAnsi="Times New Roman" w:cs="Times New Roman"/>
          <w:b/>
        </w:rPr>
        <w:t>23</w:t>
      </w:r>
      <w:r w:rsidR="00F325B0">
        <w:rPr>
          <w:rFonts w:ascii="Times New Roman" w:eastAsia="Times New Roman" w:hAnsi="Times New Roman" w:cs="Times New Roman"/>
          <w:b/>
        </w:rPr>
        <w:t>, 2018</w:t>
      </w:r>
    </w:p>
    <w:p w:rsidR="00272C6E" w:rsidRP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DA6BD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F325B0">
        <w:rPr>
          <w:rFonts w:ascii="Times New Roman" w:eastAsia="Calibri" w:hAnsi="Times New Roman" w:cs="Times New Roman"/>
        </w:rPr>
        <w:t>Lori Boyer</w:t>
      </w:r>
      <w:r w:rsidR="00491F44" w:rsidRPr="00491F44">
        <w:rPr>
          <w:rFonts w:ascii="Times New Roman" w:eastAsia="Calibri" w:hAnsi="Times New Roman" w:cs="Times New Roman"/>
        </w:rPr>
        <w:t xml:space="preserve"> </w:t>
      </w:r>
      <w:r w:rsidRPr="00491F44">
        <w:rPr>
          <w:rFonts w:ascii="Times New Roman" w:eastAsia="Calibri" w:hAnsi="Times New Roman" w:cs="Times New Roman"/>
        </w:rPr>
        <w:t>(</w:t>
      </w:r>
      <w:r w:rsidR="00DA6BD7">
        <w:rPr>
          <w:rFonts w:ascii="Times New Roman" w:eastAsia="Calibri" w:hAnsi="Times New Roman" w:cs="Times New Roman"/>
        </w:rPr>
        <w:t>Chair</w:t>
      </w:r>
      <w:r w:rsidRPr="00491F44">
        <w:rPr>
          <w:rFonts w:ascii="Times New Roman" w:eastAsia="Calibri" w:hAnsi="Times New Roman" w:cs="Times New Roman"/>
        </w:rPr>
        <w:t xml:space="preserve">), </w:t>
      </w:r>
      <w:r w:rsidR="00304D8C">
        <w:rPr>
          <w:rFonts w:ascii="Times New Roman" w:eastAsia="Calibri" w:hAnsi="Times New Roman" w:cs="Times New Roman"/>
        </w:rPr>
        <w:t xml:space="preserve">Al Ferraro, </w:t>
      </w:r>
      <w:r w:rsidR="00250370">
        <w:rPr>
          <w:rFonts w:ascii="Times New Roman" w:eastAsia="Calibri" w:hAnsi="Times New Roman" w:cs="Times New Roman"/>
        </w:rPr>
        <w:t xml:space="preserve">Matt Schellenberg, Reggie Gaffney, </w:t>
      </w:r>
      <w:r w:rsidR="00304D8C">
        <w:rPr>
          <w:rFonts w:ascii="Times New Roman" w:eastAsia="Calibri" w:hAnsi="Times New Roman" w:cs="Times New Roman"/>
        </w:rPr>
        <w:t>Joyce Morgan, Tommy</w:t>
      </w:r>
      <w:r w:rsidR="00F325B0">
        <w:rPr>
          <w:rFonts w:ascii="Times New Roman" w:eastAsia="Calibri" w:hAnsi="Times New Roman" w:cs="Times New Roman"/>
        </w:rPr>
        <w:t xml:space="preserve"> Hazouri</w:t>
      </w:r>
      <w:r w:rsidR="00626E5F">
        <w:rPr>
          <w:rFonts w:ascii="Times New Roman" w:eastAsia="Calibri" w:hAnsi="Times New Roman" w:cs="Times New Roman"/>
        </w:rPr>
        <w:t xml:space="preserve">, </w:t>
      </w:r>
      <w:r w:rsidR="00F325B0">
        <w:rPr>
          <w:rFonts w:ascii="Times New Roman" w:eastAsia="Calibri" w:hAnsi="Times New Roman" w:cs="Times New Roman"/>
        </w:rPr>
        <w:t xml:space="preserve">Jim Love, </w:t>
      </w:r>
      <w:r w:rsidR="00626E5F">
        <w:rPr>
          <w:rFonts w:ascii="Times New Roman" w:eastAsia="Calibri" w:hAnsi="Times New Roman" w:cs="Times New Roman"/>
        </w:rPr>
        <w:t>Aaron Bowman</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D446D5">
        <w:rPr>
          <w:rFonts w:ascii="Times New Roman" w:eastAsia="Calibri" w:hAnsi="Times New Roman" w:cs="Times New Roman"/>
        </w:rPr>
        <w:t>Paige Johnston</w:t>
      </w:r>
      <w:r w:rsidR="00293823">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neral Counsel;</w:t>
      </w:r>
      <w:r w:rsidR="00DA6BD7">
        <w:rPr>
          <w:rFonts w:ascii="Times New Roman" w:eastAsia="Calibri" w:hAnsi="Times New Roman" w:cs="Times New Roman"/>
        </w:rPr>
        <w:t xml:space="preserve"> </w:t>
      </w:r>
      <w:r w:rsidR="00F325B0">
        <w:rPr>
          <w:rFonts w:ascii="Times New Roman" w:eastAsia="Calibri" w:hAnsi="Times New Roman" w:cs="Times New Roman"/>
        </w:rPr>
        <w:t>Heather Reber</w:t>
      </w:r>
      <w:r w:rsidR="00250370">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5646D3" w:rsidRPr="005646D3">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626E5F">
        <w:rPr>
          <w:rFonts w:ascii="Times New Roman" w:eastAsia="Calibri" w:hAnsi="Times New Roman" w:cs="Times New Roman"/>
        </w:rPr>
        <w:t>2:00</w:t>
      </w:r>
      <w:r w:rsidRPr="00272C6E">
        <w:rPr>
          <w:rFonts w:ascii="Times New Roman" w:eastAsia="Calibri" w:hAnsi="Times New Roman" w:cs="Times New Roman"/>
        </w:rPr>
        <w:t xml:space="preserve"> p.m.</w:t>
      </w:r>
    </w:p>
    <w:p w:rsidR="006B72F9" w:rsidRDefault="006B72F9" w:rsidP="00272C6E">
      <w:pPr>
        <w:spacing w:after="0" w:line="240" w:lineRule="auto"/>
        <w:rPr>
          <w:rFonts w:ascii="Times New Roman" w:eastAsia="Calibri" w:hAnsi="Times New Roman" w:cs="Times New Roman"/>
        </w:rPr>
      </w:pPr>
    </w:p>
    <w:p w:rsidR="00472099" w:rsidRDefault="00F325B0"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Lori Boyer ca</w:t>
      </w:r>
      <w:r w:rsidR="00D446D5">
        <w:rPr>
          <w:rFonts w:ascii="Times New Roman" w:eastAsia="Calibri" w:hAnsi="Times New Roman" w:cs="Times New Roman"/>
        </w:rPr>
        <w:t xml:space="preserve">lled the meeting to order and the attendees introduced themselves for the record. </w:t>
      </w:r>
      <w:r w:rsidR="00626E5F">
        <w:rPr>
          <w:rFonts w:ascii="Times New Roman" w:eastAsia="Calibri" w:hAnsi="Times New Roman" w:cs="Times New Roman"/>
        </w:rPr>
        <w:t xml:space="preserve">A </w:t>
      </w:r>
      <w:r w:rsidR="00C02DFF">
        <w:rPr>
          <w:rFonts w:ascii="Times New Roman" w:eastAsia="Calibri" w:hAnsi="Times New Roman" w:cs="Times New Roman"/>
        </w:rPr>
        <w:t>series of boxes were</w:t>
      </w:r>
      <w:r w:rsidR="00626E5F">
        <w:rPr>
          <w:rFonts w:ascii="Times New Roman" w:eastAsia="Calibri" w:hAnsi="Times New Roman" w:cs="Times New Roman"/>
        </w:rPr>
        <w:t xml:space="preserve"> </w:t>
      </w:r>
      <w:r w:rsidR="00C02DFF">
        <w:rPr>
          <w:rFonts w:ascii="Times New Roman" w:eastAsia="Calibri" w:hAnsi="Times New Roman" w:cs="Times New Roman"/>
        </w:rPr>
        <w:t>on display illustrating th</w:t>
      </w:r>
      <w:r w:rsidR="00C02DFF" w:rsidRPr="00C02DFF">
        <w:rPr>
          <w:rFonts w:ascii="Times New Roman" w:eastAsia="Calibri" w:hAnsi="Times New Roman" w:cs="Times New Roman"/>
          <w:noProof/>
        </w:rPr>
        <w:t>e</w:t>
      </w:r>
      <w:r w:rsidR="00C02DFF">
        <w:rPr>
          <w:rFonts w:ascii="Times New Roman" w:eastAsia="Calibri" w:hAnsi="Times New Roman" w:cs="Times New Roman"/>
        </w:rPr>
        <w:t xml:space="preserve"> permissible volume </w:t>
      </w:r>
      <w:r w:rsidR="00626E5F">
        <w:rPr>
          <w:rFonts w:ascii="Times New Roman" w:eastAsia="Calibri" w:hAnsi="Times New Roman" w:cs="Times New Roman"/>
        </w:rPr>
        <w:t xml:space="preserve">sizes of cabinets (pole and ground) and </w:t>
      </w:r>
      <w:r w:rsidR="00DA3A8F">
        <w:rPr>
          <w:rFonts w:ascii="Times New Roman" w:eastAsia="Calibri" w:hAnsi="Times New Roman" w:cs="Times New Roman"/>
        </w:rPr>
        <w:t>antenna shrouds</w:t>
      </w:r>
      <w:r w:rsidR="00C02DFF">
        <w:rPr>
          <w:rFonts w:ascii="Times New Roman" w:eastAsia="Calibri" w:hAnsi="Times New Roman" w:cs="Times New Roman"/>
        </w:rPr>
        <w:t xml:space="preserve"> based on State Law</w:t>
      </w:r>
      <w:r w:rsidR="00626E5F">
        <w:rPr>
          <w:rFonts w:ascii="Times New Roman" w:eastAsia="Calibri" w:hAnsi="Times New Roman" w:cs="Times New Roman"/>
        </w:rPr>
        <w:t>. Committee members received three separate pictorial</w:t>
      </w:r>
      <w:r w:rsidR="00DA3A8F">
        <w:rPr>
          <w:rFonts w:ascii="Times New Roman" w:eastAsia="Calibri" w:hAnsi="Times New Roman" w:cs="Times New Roman"/>
        </w:rPr>
        <w:t xml:space="preserve"> </w:t>
      </w:r>
      <w:r w:rsidR="00472099">
        <w:rPr>
          <w:rFonts w:ascii="Times New Roman" w:eastAsia="Calibri" w:hAnsi="Times New Roman" w:cs="Times New Roman"/>
        </w:rPr>
        <w:t xml:space="preserve">packets depicting </w:t>
      </w:r>
      <w:r w:rsidR="00262296">
        <w:rPr>
          <w:rFonts w:ascii="Times New Roman" w:eastAsia="Calibri" w:hAnsi="Times New Roman" w:cs="Times New Roman"/>
        </w:rPr>
        <w:t>existing poles with</w:t>
      </w:r>
      <w:r w:rsidR="00472099">
        <w:rPr>
          <w:rFonts w:ascii="Times New Roman" w:eastAsia="Calibri" w:hAnsi="Times New Roman" w:cs="Times New Roman"/>
        </w:rPr>
        <w:t xml:space="preserve"> </w:t>
      </w:r>
      <w:r w:rsidR="00DA3A8F">
        <w:rPr>
          <w:rFonts w:ascii="Times New Roman" w:eastAsia="Calibri" w:hAnsi="Times New Roman" w:cs="Times New Roman"/>
        </w:rPr>
        <w:t xml:space="preserve">associated </w:t>
      </w:r>
      <w:r w:rsidR="00472099">
        <w:rPr>
          <w:rFonts w:ascii="Times New Roman" w:eastAsia="Calibri" w:hAnsi="Times New Roman" w:cs="Times New Roman"/>
        </w:rPr>
        <w:t xml:space="preserve">equipment. </w:t>
      </w:r>
    </w:p>
    <w:p w:rsidR="00472099" w:rsidRDefault="00472099" w:rsidP="00272C6E">
      <w:pPr>
        <w:spacing w:after="0" w:line="240" w:lineRule="auto"/>
        <w:rPr>
          <w:rFonts w:ascii="Times New Roman" w:eastAsia="Calibri" w:hAnsi="Times New Roman" w:cs="Times New Roman"/>
        </w:rPr>
      </w:pPr>
    </w:p>
    <w:p w:rsidR="00C02DFF" w:rsidRPr="00C02DFF" w:rsidRDefault="0030651A" w:rsidP="00C02DFF">
      <w:pPr>
        <w:spacing w:after="0" w:line="240" w:lineRule="auto"/>
        <w:rPr>
          <w:rFonts w:ascii="Times New Roman" w:eastAsia="Calibri" w:hAnsi="Times New Roman" w:cs="Times New Roman"/>
        </w:rPr>
      </w:pPr>
      <w:r>
        <w:rPr>
          <w:rFonts w:ascii="Times New Roman" w:eastAsia="Calibri" w:hAnsi="Times New Roman" w:cs="Times New Roman"/>
        </w:rPr>
        <w:t xml:space="preserve">For clarification, CM Boyer </w:t>
      </w:r>
      <w:r w:rsidR="00C02DFF">
        <w:rPr>
          <w:rFonts w:ascii="Times New Roman" w:eastAsia="Calibri" w:hAnsi="Times New Roman" w:cs="Times New Roman"/>
        </w:rPr>
        <w:t xml:space="preserve">commented that </w:t>
      </w:r>
      <w:r w:rsidR="00C02DFF" w:rsidRPr="00C02DFF">
        <w:rPr>
          <w:rFonts w:ascii="Times New Roman" w:eastAsia="Calibri" w:hAnsi="Times New Roman" w:cs="Times New Roman"/>
        </w:rPr>
        <w:t xml:space="preserve">sharing </w:t>
      </w:r>
      <w:r w:rsidR="00C02DFF">
        <w:rPr>
          <w:rFonts w:ascii="Times New Roman" w:eastAsia="Calibri" w:hAnsi="Times New Roman" w:cs="Times New Roman"/>
        </w:rPr>
        <w:t xml:space="preserve">a pole with more than one </w:t>
      </w:r>
      <w:r w:rsidR="00C02DFF" w:rsidRPr="00C02DFF">
        <w:rPr>
          <w:rFonts w:ascii="Times New Roman" w:eastAsia="Calibri" w:hAnsi="Times New Roman" w:cs="Times New Roman"/>
        </w:rPr>
        <w:t xml:space="preserve">functionality or use </w:t>
      </w:r>
      <w:r w:rsidR="00C02DFF">
        <w:rPr>
          <w:rFonts w:ascii="Times New Roman" w:eastAsia="Calibri" w:hAnsi="Times New Roman" w:cs="Times New Roman"/>
        </w:rPr>
        <w:t xml:space="preserve">is considered </w:t>
      </w:r>
      <w:r>
        <w:rPr>
          <w:rFonts w:ascii="Times New Roman" w:eastAsia="Calibri" w:hAnsi="Times New Roman" w:cs="Times New Roman"/>
        </w:rPr>
        <w:t>co</w:t>
      </w:r>
      <w:r w:rsidR="00FB57A9">
        <w:rPr>
          <w:rFonts w:ascii="Times New Roman" w:eastAsia="Calibri" w:hAnsi="Times New Roman" w:cs="Times New Roman"/>
        </w:rPr>
        <w:t>location</w:t>
      </w:r>
      <w:r w:rsidR="00C02DFF">
        <w:rPr>
          <w:rFonts w:ascii="Times New Roman" w:eastAsia="Calibri" w:hAnsi="Times New Roman" w:cs="Times New Roman"/>
        </w:rPr>
        <w:t xml:space="preserve"> instead of sharing a pole with another provider. Colocation standards are different than sole purpose use of brand new poles constructed by small cell providers. CM Boyer shared her reasons why the </w:t>
      </w:r>
      <w:r w:rsidR="00C02DFF" w:rsidRPr="00C02DFF">
        <w:rPr>
          <w:rFonts w:ascii="Times New Roman" w:eastAsia="Calibri" w:hAnsi="Times New Roman" w:cs="Times New Roman"/>
        </w:rPr>
        <w:t xml:space="preserve">committee </w:t>
      </w:r>
      <w:r w:rsidR="00C02DFF">
        <w:rPr>
          <w:rFonts w:ascii="Times New Roman" w:eastAsia="Calibri" w:hAnsi="Times New Roman" w:cs="Times New Roman"/>
        </w:rPr>
        <w:t xml:space="preserve">should </w:t>
      </w:r>
      <w:r w:rsidR="00C02DFF" w:rsidRPr="00C02DFF">
        <w:rPr>
          <w:rFonts w:ascii="Times New Roman" w:eastAsia="Calibri" w:hAnsi="Times New Roman" w:cs="Times New Roman"/>
        </w:rPr>
        <w:t xml:space="preserve">consider colocation. It prevents the proliferation of new poles, </w:t>
      </w:r>
      <w:r w:rsidR="00C02DFF">
        <w:rPr>
          <w:rFonts w:ascii="Times New Roman" w:eastAsia="Calibri" w:hAnsi="Times New Roman" w:cs="Times New Roman"/>
        </w:rPr>
        <w:t>and t</w:t>
      </w:r>
      <w:r w:rsidR="00C02DFF" w:rsidRPr="00C02DFF">
        <w:rPr>
          <w:rFonts w:ascii="Times New Roman" w:eastAsia="Calibri" w:hAnsi="Times New Roman" w:cs="Times New Roman"/>
        </w:rPr>
        <w:t xml:space="preserve">he ability to impose a height or distance requirement </w:t>
      </w:r>
      <w:r w:rsidR="00C02DFF">
        <w:rPr>
          <w:rFonts w:ascii="Times New Roman" w:eastAsia="Calibri" w:hAnsi="Times New Roman" w:cs="Times New Roman"/>
        </w:rPr>
        <w:t xml:space="preserve">is </w:t>
      </w:r>
      <w:r w:rsidR="00C02DFF" w:rsidRPr="00C02DFF">
        <w:rPr>
          <w:rFonts w:ascii="Times New Roman" w:eastAsia="Calibri" w:hAnsi="Times New Roman" w:cs="Times New Roman"/>
        </w:rPr>
        <w:t>restrict</w:t>
      </w:r>
      <w:r w:rsidR="00C02DFF">
        <w:rPr>
          <w:rFonts w:ascii="Times New Roman" w:eastAsia="Calibri" w:hAnsi="Times New Roman" w:cs="Times New Roman"/>
        </w:rPr>
        <w:t>ed</w:t>
      </w:r>
      <w:r w:rsidR="00C02DFF" w:rsidRPr="00C02DFF">
        <w:rPr>
          <w:rFonts w:ascii="Times New Roman" w:eastAsia="Calibri" w:hAnsi="Times New Roman" w:cs="Times New Roman"/>
        </w:rPr>
        <w:t xml:space="preserve">. State law governs that the height of new poles is determined by the height of poles within 500 feet. </w:t>
      </w:r>
      <w:r w:rsidR="00C02DFF">
        <w:rPr>
          <w:rFonts w:ascii="Times New Roman" w:eastAsia="Calibri" w:hAnsi="Times New Roman" w:cs="Times New Roman"/>
        </w:rPr>
        <w:t xml:space="preserve">CM Love noted that colocation would generate additional resources for the City or JEA. </w:t>
      </w:r>
    </w:p>
    <w:p w:rsidR="00C02DFF" w:rsidRDefault="00C02DFF" w:rsidP="00C64F67">
      <w:pPr>
        <w:spacing w:after="0" w:line="240" w:lineRule="auto"/>
        <w:rPr>
          <w:rFonts w:ascii="Times New Roman" w:eastAsia="Calibri" w:hAnsi="Times New Roman" w:cs="Times New Roman"/>
        </w:rPr>
      </w:pPr>
    </w:p>
    <w:p w:rsidR="00C02DFF" w:rsidRDefault="00C02DFF" w:rsidP="00C64F67">
      <w:pPr>
        <w:spacing w:after="0" w:line="240" w:lineRule="auto"/>
        <w:rPr>
          <w:rFonts w:ascii="Times New Roman" w:eastAsia="Calibri" w:hAnsi="Times New Roman" w:cs="Times New Roman"/>
        </w:rPr>
      </w:pPr>
      <w:r>
        <w:rPr>
          <w:rFonts w:ascii="Times New Roman" w:eastAsia="Calibri" w:hAnsi="Times New Roman" w:cs="Times New Roman"/>
        </w:rPr>
        <w:t>CM Boyer stated t</w:t>
      </w:r>
      <w:r w:rsidR="004E03EE">
        <w:rPr>
          <w:rFonts w:ascii="Times New Roman" w:eastAsia="Calibri" w:hAnsi="Times New Roman" w:cs="Times New Roman"/>
        </w:rPr>
        <w:t xml:space="preserve">he committee needs to </w:t>
      </w:r>
      <w:r>
        <w:rPr>
          <w:rFonts w:ascii="Times New Roman" w:eastAsia="Calibri" w:hAnsi="Times New Roman" w:cs="Times New Roman"/>
        </w:rPr>
        <w:t>codify</w:t>
      </w:r>
      <w:r w:rsidR="004E03EE">
        <w:rPr>
          <w:rFonts w:ascii="Times New Roman" w:eastAsia="Calibri" w:hAnsi="Times New Roman" w:cs="Times New Roman"/>
        </w:rPr>
        <w:t xml:space="preserve"> the definition of rights-of-way </w:t>
      </w:r>
      <w:r w:rsidRPr="00C02DFF">
        <w:rPr>
          <w:rFonts w:ascii="Times New Roman" w:eastAsia="Calibri" w:hAnsi="Times New Roman" w:cs="Times New Roman"/>
        </w:rPr>
        <w:t xml:space="preserve">for placement of poles </w:t>
      </w:r>
      <w:r>
        <w:rPr>
          <w:rFonts w:ascii="Times New Roman" w:eastAsia="Calibri" w:hAnsi="Times New Roman" w:cs="Times New Roman"/>
        </w:rPr>
        <w:t>that does not incl</w:t>
      </w:r>
      <w:r w:rsidR="004E03EE">
        <w:rPr>
          <w:rFonts w:ascii="Times New Roman" w:eastAsia="Calibri" w:hAnsi="Times New Roman" w:cs="Times New Roman"/>
        </w:rPr>
        <w:t>ude</w:t>
      </w:r>
      <w:r>
        <w:rPr>
          <w:rFonts w:ascii="Times New Roman" w:eastAsia="Calibri" w:hAnsi="Times New Roman" w:cs="Times New Roman"/>
        </w:rPr>
        <w:t xml:space="preserve"> </w:t>
      </w:r>
      <w:r w:rsidR="004E03EE">
        <w:rPr>
          <w:rFonts w:ascii="Times New Roman" w:eastAsia="Calibri" w:hAnsi="Times New Roman" w:cs="Times New Roman"/>
        </w:rPr>
        <w:t>areas</w:t>
      </w:r>
      <w:r>
        <w:rPr>
          <w:rFonts w:ascii="Times New Roman" w:eastAsia="Calibri" w:hAnsi="Times New Roman" w:cs="Times New Roman"/>
        </w:rPr>
        <w:t xml:space="preserve"> that aren’t roadways</w:t>
      </w:r>
      <w:r w:rsidR="004E03EE">
        <w:rPr>
          <w:rFonts w:ascii="Times New Roman" w:eastAsia="Calibri" w:hAnsi="Times New Roman" w:cs="Times New Roman"/>
        </w:rPr>
        <w:t xml:space="preserve"> such as easements</w:t>
      </w:r>
      <w:r>
        <w:rPr>
          <w:rFonts w:ascii="Times New Roman" w:eastAsia="Calibri" w:hAnsi="Times New Roman" w:cs="Times New Roman"/>
        </w:rPr>
        <w:t>, drainage facilities, etc.</w:t>
      </w:r>
      <w:r w:rsidR="004E03EE">
        <w:rPr>
          <w:rFonts w:ascii="Times New Roman" w:eastAsia="Calibri" w:hAnsi="Times New Roman" w:cs="Times New Roman"/>
        </w:rPr>
        <w:t xml:space="preserve"> </w:t>
      </w:r>
      <w:r>
        <w:rPr>
          <w:rFonts w:ascii="Times New Roman" w:eastAsia="Calibri" w:hAnsi="Times New Roman" w:cs="Times New Roman"/>
        </w:rPr>
        <w:t>Also, s</w:t>
      </w:r>
      <w:r w:rsidRPr="00C02DFF">
        <w:rPr>
          <w:rFonts w:ascii="Times New Roman" w:eastAsia="Calibri" w:hAnsi="Times New Roman" w:cs="Times New Roman"/>
        </w:rPr>
        <w:t xml:space="preserve">tandards </w:t>
      </w:r>
      <w:r>
        <w:rPr>
          <w:rFonts w:ascii="Times New Roman" w:eastAsia="Calibri" w:hAnsi="Times New Roman" w:cs="Times New Roman"/>
        </w:rPr>
        <w:t xml:space="preserve">must be determined that are </w:t>
      </w:r>
      <w:r w:rsidRPr="00C02DFF">
        <w:rPr>
          <w:rFonts w:ascii="Times New Roman" w:eastAsia="Calibri" w:hAnsi="Times New Roman" w:cs="Times New Roman"/>
        </w:rPr>
        <w:t xml:space="preserve">applicable </w:t>
      </w:r>
      <w:r w:rsidR="00257AD5">
        <w:rPr>
          <w:rFonts w:ascii="Times New Roman" w:eastAsia="Calibri" w:hAnsi="Times New Roman" w:cs="Times New Roman"/>
        </w:rPr>
        <w:t>to</w:t>
      </w:r>
      <w:r w:rsidRPr="00C02DFF">
        <w:rPr>
          <w:rFonts w:ascii="Times New Roman" w:eastAsia="Calibri" w:hAnsi="Times New Roman" w:cs="Times New Roman"/>
        </w:rPr>
        <w:t xml:space="preserve"> all poles</w:t>
      </w:r>
      <w:r>
        <w:rPr>
          <w:rFonts w:ascii="Times New Roman" w:eastAsia="Calibri" w:hAnsi="Times New Roman" w:cs="Times New Roman"/>
        </w:rPr>
        <w:t xml:space="preserve"> that must meet electric, structural and related code compliance. </w:t>
      </w:r>
    </w:p>
    <w:p w:rsidR="00C02DFF" w:rsidRDefault="00C02DFF" w:rsidP="00C64F67">
      <w:pPr>
        <w:spacing w:after="0" w:line="240" w:lineRule="auto"/>
        <w:rPr>
          <w:rFonts w:ascii="Times New Roman" w:eastAsia="Calibri" w:hAnsi="Times New Roman" w:cs="Times New Roman"/>
        </w:rPr>
      </w:pPr>
    </w:p>
    <w:p w:rsidR="00C02DFF" w:rsidRDefault="004E03EE" w:rsidP="00C64F67">
      <w:pPr>
        <w:spacing w:after="0" w:line="240" w:lineRule="auto"/>
        <w:rPr>
          <w:rFonts w:ascii="Times New Roman" w:eastAsia="Calibri" w:hAnsi="Times New Roman" w:cs="Times New Roman"/>
        </w:rPr>
      </w:pPr>
      <w:r>
        <w:rPr>
          <w:rFonts w:ascii="Times New Roman" w:eastAsia="Calibri" w:hAnsi="Times New Roman" w:cs="Times New Roman"/>
        </w:rPr>
        <w:t>CM Boyer facil</w:t>
      </w:r>
      <w:r w:rsidR="00C02DFF">
        <w:rPr>
          <w:rFonts w:ascii="Times New Roman" w:eastAsia="Calibri" w:hAnsi="Times New Roman" w:cs="Times New Roman"/>
        </w:rPr>
        <w:t xml:space="preserve">itated a detailed review of the </w:t>
      </w:r>
      <w:r w:rsidR="00C02DFF" w:rsidRPr="00C02DFF">
        <w:rPr>
          <w:rFonts w:ascii="Times New Roman" w:eastAsia="Calibri" w:hAnsi="Times New Roman" w:cs="Times New Roman"/>
        </w:rPr>
        <w:t>proposed Small Cell Standards presented to the committee</w:t>
      </w:r>
      <w:r w:rsidR="00C02DFF">
        <w:rPr>
          <w:rFonts w:ascii="Times New Roman" w:eastAsia="Calibri" w:hAnsi="Times New Roman" w:cs="Times New Roman"/>
        </w:rPr>
        <w:t>. There was extensive discussion regarding c</w:t>
      </w:r>
      <w:r>
        <w:rPr>
          <w:rFonts w:ascii="Times New Roman" w:eastAsia="Calibri" w:hAnsi="Times New Roman" w:cs="Times New Roman"/>
        </w:rPr>
        <w:t>olocation of eligible poles, antennas, replacement poles, associated equipment, and new pole facilities.</w:t>
      </w:r>
      <w:r w:rsidR="00C02DFF">
        <w:rPr>
          <w:rFonts w:ascii="Times New Roman" w:eastAsia="Calibri" w:hAnsi="Times New Roman" w:cs="Times New Roman"/>
        </w:rPr>
        <w:t xml:space="preserve">  As the committee went through the draft, they referenced the pictorial packets for visualization of the standard. In regards to an inquiry, Mr. Jordan Pope, JEA, </w:t>
      </w:r>
      <w:r w:rsidR="00C02DFF">
        <w:rPr>
          <w:rFonts w:ascii="Times New Roman" w:eastAsia="Calibri" w:hAnsi="Times New Roman" w:cs="Times New Roman"/>
        </w:rPr>
        <w:lastRenderedPageBreak/>
        <w:t>agreed to provide the committee with the height of transmission poles that are adjacent to roadways. He stated that most of the transmission poles are in dedicated rights-of-way.</w:t>
      </w:r>
    </w:p>
    <w:p w:rsidR="00C02DFF" w:rsidRDefault="00C02DFF" w:rsidP="00C64F67">
      <w:pPr>
        <w:spacing w:after="0" w:line="240" w:lineRule="auto"/>
        <w:rPr>
          <w:rFonts w:ascii="Times New Roman" w:eastAsia="Calibri" w:hAnsi="Times New Roman" w:cs="Times New Roman"/>
        </w:rPr>
      </w:pPr>
    </w:p>
    <w:p w:rsidR="00C02DFF" w:rsidRDefault="00C02DFF" w:rsidP="00C64F6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CM Schellenberg’s question, CM Boyer stated she would enlist input from vendors before the next meeting if the committee supported the proposed standards. There were several questions </w:t>
      </w:r>
      <w:r w:rsidR="00257AD5">
        <w:rPr>
          <w:rFonts w:ascii="Times New Roman" w:eastAsia="Calibri" w:hAnsi="Times New Roman" w:cs="Times New Roman"/>
        </w:rPr>
        <w:t>about</w:t>
      </w:r>
      <w:r>
        <w:rPr>
          <w:rFonts w:ascii="Times New Roman" w:eastAsia="Calibri" w:hAnsi="Times New Roman" w:cs="Times New Roman"/>
        </w:rPr>
        <w:t xml:space="preserve"> poles or equipment in rural areas, historic neighborhoods, and </w:t>
      </w:r>
      <w:r w:rsidRPr="00C02DFF">
        <w:rPr>
          <w:rFonts w:ascii="Times New Roman" w:eastAsia="Calibri" w:hAnsi="Times New Roman" w:cs="Times New Roman"/>
        </w:rPr>
        <w:t>adjacent to HOAs</w:t>
      </w:r>
      <w:r>
        <w:rPr>
          <w:rFonts w:ascii="Times New Roman" w:eastAsia="Calibri" w:hAnsi="Times New Roman" w:cs="Times New Roman"/>
        </w:rPr>
        <w:t xml:space="preserve">. State Law says HOAs with covenants and restrictions recorded are exempt from the requirement of poles. If vendors want to use public roads adjacent to HOAs, it was suggested that vendors, at </w:t>
      </w:r>
      <w:r w:rsidR="00257AD5">
        <w:rPr>
          <w:rFonts w:ascii="Times New Roman" w:eastAsia="Calibri" w:hAnsi="Times New Roman" w:cs="Times New Roman"/>
        </w:rPr>
        <w:t xml:space="preserve">a </w:t>
      </w:r>
      <w:r>
        <w:rPr>
          <w:rFonts w:ascii="Times New Roman" w:eastAsia="Calibri" w:hAnsi="Times New Roman" w:cs="Times New Roman"/>
        </w:rPr>
        <w:t xml:space="preserve">minimum, must meet standards and then submit to the HOA review board for approval of service in </w:t>
      </w:r>
      <w:r w:rsidR="00257AD5">
        <w:rPr>
          <w:rFonts w:ascii="Times New Roman" w:eastAsia="Calibri" w:hAnsi="Times New Roman" w:cs="Times New Roman"/>
        </w:rPr>
        <w:t xml:space="preserve">the </w:t>
      </w:r>
      <w:r>
        <w:rPr>
          <w:rFonts w:ascii="Times New Roman" w:eastAsia="Calibri" w:hAnsi="Times New Roman" w:cs="Times New Roman"/>
        </w:rPr>
        <w:t>subdivision.</w:t>
      </w:r>
    </w:p>
    <w:p w:rsidR="00C02DFF" w:rsidRDefault="00C02DFF" w:rsidP="00C64F67">
      <w:pPr>
        <w:spacing w:after="0" w:line="240" w:lineRule="auto"/>
        <w:rPr>
          <w:rFonts w:ascii="Times New Roman" w:eastAsia="Calibri" w:hAnsi="Times New Roman" w:cs="Times New Roman"/>
        </w:rPr>
      </w:pPr>
    </w:p>
    <w:p w:rsidR="00C02DFF" w:rsidRPr="00FB57A9" w:rsidRDefault="00C02DFF" w:rsidP="00C64F67">
      <w:pPr>
        <w:spacing w:after="0" w:line="240" w:lineRule="auto"/>
        <w:rPr>
          <w:rFonts w:ascii="Times New Roman" w:eastAsia="Calibri" w:hAnsi="Times New Roman" w:cs="Times New Roman"/>
        </w:rPr>
      </w:pPr>
      <w:r>
        <w:rPr>
          <w:rFonts w:ascii="Times New Roman" w:eastAsia="Calibri" w:hAnsi="Times New Roman" w:cs="Times New Roman"/>
        </w:rPr>
        <w:t xml:space="preserve">After the review of the proposed standards, committee members were asked to review the recommendations and provide comments before the next meeting. </w:t>
      </w:r>
    </w:p>
    <w:p w:rsidR="004D7F82" w:rsidRDefault="004D7F82" w:rsidP="004D7F82">
      <w:pPr>
        <w:tabs>
          <w:tab w:val="left" w:pos="1420"/>
        </w:tabs>
        <w:spacing w:after="0" w:line="240" w:lineRule="auto"/>
        <w:rPr>
          <w:rFonts w:ascii="Times New Roman" w:eastAsia="Calibri" w:hAnsi="Times New Roman" w:cs="Times New Roman"/>
        </w:rPr>
      </w:pPr>
      <w:r>
        <w:rPr>
          <w:rFonts w:ascii="Times New Roman" w:eastAsia="Calibri" w:hAnsi="Times New Roman" w:cs="Times New Roman"/>
        </w:rPr>
        <w:tab/>
      </w:r>
    </w:p>
    <w:p w:rsidR="007D70E8" w:rsidRDefault="007D70E8" w:rsidP="004D7F82">
      <w:pPr>
        <w:spacing w:after="0" w:line="240" w:lineRule="auto"/>
        <w:rPr>
          <w:rFonts w:ascii="Times New Roman" w:eastAsia="Calibri" w:hAnsi="Times New Roman" w:cs="Times New Roman"/>
          <w:u w:val="single"/>
        </w:rPr>
      </w:pPr>
      <w:r w:rsidRPr="007D70E8">
        <w:rPr>
          <w:rFonts w:ascii="Times New Roman" w:eastAsia="Calibri" w:hAnsi="Times New Roman" w:cs="Times New Roman"/>
          <w:u w:val="single"/>
        </w:rPr>
        <w:t>Next Meeting Topics</w:t>
      </w:r>
    </w:p>
    <w:p w:rsidR="00C02DFF" w:rsidRDefault="00C02DFF" w:rsidP="00C02DFF">
      <w:pPr>
        <w:pStyle w:val="ListParagraph"/>
        <w:numPr>
          <w:ilvl w:val="0"/>
          <w:numId w:val="2"/>
        </w:numPr>
        <w:spacing w:after="0" w:line="240" w:lineRule="auto"/>
        <w:rPr>
          <w:rFonts w:ascii="Times New Roman" w:eastAsia="Calibri" w:hAnsi="Times New Roman" w:cs="Times New Roman"/>
        </w:rPr>
      </w:pPr>
      <w:r w:rsidRPr="00C02DFF">
        <w:rPr>
          <w:rFonts w:ascii="Times New Roman" w:eastAsia="Calibri" w:hAnsi="Times New Roman" w:cs="Times New Roman"/>
        </w:rPr>
        <w:t>Accessory use definition and private property standards</w:t>
      </w:r>
    </w:p>
    <w:p w:rsidR="00C02DFF" w:rsidRDefault="00C02DFF" w:rsidP="00C02DFF">
      <w:pPr>
        <w:pStyle w:val="ListParagraph"/>
        <w:numPr>
          <w:ilvl w:val="1"/>
          <w:numId w:val="2"/>
        </w:numPr>
        <w:spacing w:after="0" w:line="240" w:lineRule="auto"/>
        <w:ind w:left="720" w:hanging="288"/>
        <w:rPr>
          <w:rFonts w:ascii="Times New Roman" w:eastAsia="Calibri" w:hAnsi="Times New Roman" w:cs="Times New Roman"/>
        </w:rPr>
      </w:pPr>
      <w:r w:rsidRPr="00C02DFF">
        <w:rPr>
          <w:rFonts w:ascii="Times New Roman" w:eastAsia="Calibri" w:hAnsi="Times New Roman" w:cs="Times New Roman"/>
        </w:rPr>
        <w:t>Certain zoning categories only?</w:t>
      </w:r>
    </w:p>
    <w:p w:rsidR="00C02DFF" w:rsidRDefault="00C02DFF" w:rsidP="00C02DFF">
      <w:pPr>
        <w:pStyle w:val="ListParagraph"/>
        <w:numPr>
          <w:ilvl w:val="1"/>
          <w:numId w:val="2"/>
        </w:numPr>
        <w:spacing w:after="0" w:line="240" w:lineRule="auto"/>
        <w:ind w:left="720" w:hanging="288"/>
        <w:rPr>
          <w:rFonts w:ascii="Times New Roman" w:eastAsia="Calibri" w:hAnsi="Times New Roman" w:cs="Times New Roman"/>
        </w:rPr>
      </w:pPr>
      <w:r w:rsidRPr="00C02DFF">
        <w:rPr>
          <w:rFonts w:ascii="Times New Roman" w:eastAsia="Calibri" w:hAnsi="Times New Roman" w:cs="Times New Roman"/>
        </w:rPr>
        <w:t>Height in relations to principal structure</w:t>
      </w:r>
    </w:p>
    <w:p w:rsidR="00C02DFF" w:rsidRPr="00C02DFF" w:rsidRDefault="00C02DFF" w:rsidP="00C02DFF">
      <w:pPr>
        <w:pStyle w:val="ListParagraph"/>
        <w:numPr>
          <w:ilvl w:val="1"/>
          <w:numId w:val="2"/>
        </w:numPr>
        <w:spacing w:after="0" w:line="240" w:lineRule="auto"/>
        <w:ind w:left="720" w:hanging="288"/>
        <w:rPr>
          <w:rFonts w:ascii="Times New Roman" w:eastAsia="Calibri" w:hAnsi="Times New Roman" w:cs="Times New Roman"/>
        </w:rPr>
      </w:pPr>
      <w:r w:rsidRPr="00C02DFF">
        <w:rPr>
          <w:rFonts w:ascii="Times New Roman" w:eastAsia="Calibri" w:hAnsi="Times New Roman" w:cs="Times New Roman"/>
        </w:rPr>
        <w:t>Rooftop devices</w:t>
      </w:r>
    </w:p>
    <w:p w:rsidR="00C02DFF" w:rsidRDefault="00C02DFF" w:rsidP="00C02DFF">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Facilities in ROW other than poles</w:t>
      </w:r>
    </w:p>
    <w:p w:rsidR="00C02DFF" w:rsidRDefault="00C02DFF" w:rsidP="00C02DFF">
      <w:pPr>
        <w:pStyle w:val="ListParagraph"/>
        <w:numPr>
          <w:ilvl w:val="1"/>
          <w:numId w:val="2"/>
        </w:numPr>
        <w:spacing w:after="0" w:line="240" w:lineRule="auto"/>
        <w:ind w:left="720" w:hanging="288"/>
        <w:rPr>
          <w:rFonts w:ascii="Times New Roman" w:eastAsia="Calibri" w:hAnsi="Times New Roman" w:cs="Times New Roman"/>
        </w:rPr>
      </w:pPr>
      <w:r>
        <w:rPr>
          <w:rFonts w:ascii="Times New Roman" w:eastAsia="Calibri" w:hAnsi="Times New Roman" w:cs="Times New Roman"/>
        </w:rPr>
        <w:t>Bus shelters</w:t>
      </w:r>
    </w:p>
    <w:p w:rsidR="00C02DFF" w:rsidRDefault="00C02DFF" w:rsidP="00C02DFF">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Home Owners Associations (HOA)</w:t>
      </w:r>
    </w:p>
    <w:p w:rsidR="00C02DFF" w:rsidRDefault="00C02DFF" w:rsidP="00C02DFF">
      <w:pPr>
        <w:spacing w:after="0" w:line="240" w:lineRule="auto"/>
        <w:rPr>
          <w:rFonts w:ascii="Times New Roman" w:eastAsia="Calibri" w:hAnsi="Times New Roman" w:cs="Times New Roman"/>
        </w:rPr>
      </w:pPr>
    </w:p>
    <w:p w:rsidR="007D70E8" w:rsidRDefault="007D70E8" w:rsidP="004D7F82">
      <w:pPr>
        <w:spacing w:after="0" w:line="240" w:lineRule="auto"/>
        <w:rPr>
          <w:rFonts w:ascii="Times New Roman" w:eastAsia="Calibri" w:hAnsi="Times New Roman" w:cs="Times New Roman"/>
        </w:rPr>
      </w:pPr>
      <w:r w:rsidRPr="00C02DFF">
        <w:rPr>
          <w:rFonts w:ascii="Times New Roman" w:eastAsia="Calibri" w:hAnsi="Times New Roman" w:cs="Times New Roman"/>
          <w:noProof/>
        </w:rPr>
        <w:t>Alicia</w:t>
      </w:r>
      <w:r w:rsidRPr="007D70E8">
        <w:rPr>
          <w:rFonts w:ascii="Times New Roman" w:eastAsia="Calibri" w:hAnsi="Times New Roman" w:cs="Times New Roman"/>
        </w:rPr>
        <w:t xml:space="preserve"> Grant</w:t>
      </w:r>
      <w:r w:rsidR="00C02DFF">
        <w:rPr>
          <w:rFonts w:ascii="Times New Roman" w:eastAsia="Calibri" w:hAnsi="Times New Roman" w:cs="Times New Roman"/>
        </w:rPr>
        <w:t xml:space="preserve"> stated grounding of equipment is expected to remove a lot of poles </w:t>
      </w:r>
      <w:r w:rsidR="00257AD5">
        <w:rPr>
          <w:rFonts w:ascii="Times New Roman" w:eastAsia="Calibri" w:hAnsi="Times New Roman" w:cs="Times New Roman"/>
        </w:rPr>
        <w:t>shortly</w:t>
      </w:r>
      <w:bookmarkStart w:id="0" w:name="_GoBack"/>
      <w:bookmarkEnd w:id="0"/>
      <w:r w:rsidR="00C02DFF">
        <w:rPr>
          <w:rFonts w:ascii="Times New Roman" w:eastAsia="Calibri" w:hAnsi="Times New Roman" w:cs="Times New Roman"/>
        </w:rPr>
        <w:t>. She suggested the committee to include alleyways in discussions.</w:t>
      </w:r>
    </w:p>
    <w:p w:rsidR="00C02DFF" w:rsidRPr="007D70E8" w:rsidRDefault="00C02DFF" w:rsidP="004D7F82">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noticed </w:t>
      </w:r>
      <w:r w:rsidR="00825499">
        <w:rPr>
          <w:rFonts w:ascii="Times New Roman" w:eastAsia="Calibri" w:hAnsi="Times New Roman" w:cs="Times New Roman"/>
          <w:noProof/>
        </w:rPr>
        <w:t>on</w:t>
      </w:r>
      <w:r>
        <w:rPr>
          <w:rFonts w:ascii="Times New Roman" w:eastAsia="Calibri" w:hAnsi="Times New Roman" w:cs="Times New Roman"/>
        </w:rPr>
        <w:t xml:space="preserve"> </w:t>
      </w:r>
      <w:r w:rsidR="007D70E8">
        <w:rPr>
          <w:rFonts w:ascii="Times New Roman" w:eastAsia="Calibri" w:hAnsi="Times New Roman" w:cs="Times New Roman"/>
        </w:rPr>
        <w:t>May 7</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304D8C" w:rsidP="005646D3">
      <w:pPr>
        <w:spacing w:after="0" w:line="240" w:lineRule="auto"/>
        <w:rPr>
          <w:rFonts w:ascii="Times New Roman" w:eastAsia="Calibri" w:hAnsi="Times New Roman" w:cs="Times New Roman"/>
          <w:b/>
        </w:rPr>
      </w:pPr>
      <w:r>
        <w:rPr>
          <w:rFonts w:ascii="Times New Roman" w:eastAsia="Calibri" w:hAnsi="Times New Roman" w:cs="Times New Roman"/>
        </w:rPr>
        <w:t xml:space="preserve"> </w:t>
      </w:r>
      <w:r w:rsidR="00272C6E"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7D70E8">
        <w:rPr>
          <w:rFonts w:ascii="Times New Roman" w:eastAsia="Calibri" w:hAnsi="Times New Roman" w:cs="Times New Roman"/>
        </w:rPr>
        <w:t>3:30</w:t>
      </w:r>
      <w:r w:rsidR="00272C6E"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C02DFF">
        <w:rPr>
          <w:rFonts w:ascii="Times New Roman" w:eastAsia="Calibri" w:hAnsi="Times New Roman" w:cs="Times New Roman"/>
        </w:rPr>
        <w:t>04.24</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C02DFF">
        <w:rPr>
          <w:rFonts w:ascii="Times New Roman" w:eastAsia="Calibri" w:hAnsi="Times New Roman" w:cs="Times New Roman"/>
        </w:rPr>
        <w:t>9</w:t>
      </w:r>
      <w:r w:rsidR="00272C6E" w:rsidRPr="00272C6E">
        <w:rPr>
          <w:rFonts w:ascii="Times New Roman" w:eastAsia="Calibri" w:hAnsi="Times New Roman" w:cs="Times New Roman"/>
        </w:rPr>
        <w:t>:</w:t>
      </w:r>
      <w:r w:rsidR="00C02DFF">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5646D3">
        <w:rPr>
          <w:rFonts w:ascii="Times New Roman" w:eastAsia="Calibri" w:hAnsi="Times New Roman" w:cs="Times New Roman"/>
        </w:rPr>
        <w:t xml:space="preserve">Joint LUZ and TEU Special </w:t>
      </w:r>
      <w:r w:rsidR="00562721">
        <w:rPr>
          <w:rFonts w:ascii="Times New Roman" w:eastAsia="Calibri" w:hAnsi="Times New Roman" w:cs="Times New Roman"/>
        </w:rPr>
        <w:t>Workshop</w:t>
      </w:r>
      <w:r w:rsidR="005646D3">
        <w:rPr>
          <w:rFonts w:ascii="Times New Roman" w:eastAsia="Calibri" w:hAnsi="Times New Roman" w:cs="Times New Roman"/>
        </w:rPr>
        <w:t xml:space="preserve"> 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7D70E8">
        <w:rPr>
          <w:rFonts w:ascii="Times New Roman" w:eastAsia="Calibri" w:hAnsi="Times New Roman" w:cs="Times New Roman"/>
        </w:rPr>
        <w:t>04.23</w:t>
      </w:r>
      <w:r w:rsidR="00562721">
        <w:rPr>
          <w:rFonts w:ascii="Times New Roman" w:eastAsia="Calibri" w:hAnsi="Times New Roman" w:cs="Times New Roman"/>
        </w:rPr>
        <w:t>.18</w:t>
      </w:r>
    </w:p>
    <w:p w:rsidR="007D70E8" w:rsidRDefault="007D70E8" w:rsidP="00272C6E">
      <w:pPr>
        <w:spacing w:after="0" w:line="240" w:lineRule="auto"/>
        <w:rPr>
          <w:rFonts w:ascii="Times New Roman" w:eastAsia="Calibri" w:hAnsi="Times New Roman" w:cs="Times New Roman"/>
        </w:rPr>
      </w:pPr>
    </w:p>
    <w:p w:rsidR="007D70E8" w:rsidRPr="007D70E8" w:rsidRDefault="007D70E8" w:rsidP="007D70E8">
      <w:pPr>
        <w:spacing w:after="0" w:line="240" w:lineRule="auto"/>
        <w:rPr>
          <w:rFonts w:ascii="Times New Roman" w:eastAsia="Calibri" w:hAnsi="Times New Roman" w:cs="Times New Roman"/>
        </w:rPr>
      </w:pPr>
      <w:r>
        <w:rPr>
          <w:rFonts w:ascii="Times New Roman" w:eastAsia="Calibri" w:hAnsi="Times New Roman" w:cs="Times New Roman"/>
        </w:rPr>
        <w:t xml:space="preserve">Handouts:  </w:t>
      </w:r>
      <w:r w:rsidRPr="007D70E8">
        <w:rPr>
          <w:rFonts w:ascii="Times New Roman" w:eastAsia="Calibri" w:hAnsi="Times New Roman" w:cs="Times New Roman"/>
        </w:rPr>
        <w:t>Joint LUZ and TEU Special Workshop Meeting – LSD</w:t>
      </w:r>
    </w:p>
    <w:p w:rsidR="007D70E8" w:rsidRPr="007D70E8" w:rsidRDefault="007D70E8" w:rsidP="007D70E8">
      <w:pPr>
        <w:spacing w:after="0" w:line="240" w:lineRule="auto"/>
        <w:rPr>
          <w:rFonts w:ascii="Times New Roman" w:eastAsia="Calibri" w:hAnsi="Times New Roman" w:cs="Times New Roman"/>
        </w:rPr>
      </w:pPr>
      <w:r w:rsidRPr="007D70E8">
        <w:rPr>
          <w:rFonts w:ascii="Times New Roman" w:eastAsia="Calibri" w:hAnsi="Times New Roman" w:cs="Times New Roman"/>
        </w:rPr>
        <w:tab/>
      </w:r>
      <w:r>
        <w:rPr>
          <w:rFonts w:ascii="Times New Roman" w:eastAsia="Calibri" w:hAnsi="Times New Roman" w:cs="Times New Roman"/>
        </w:rPr>
        <w:t xml:space="preserve">     </w:t>
      </w:r>
      <w:r w:rsidRPr="007D70E8">
        <w:rPr>
          <w:rFonts w:ascii="Times New Roman" w:eastAsia="Calibri" w:hAnsi="Times New Roman" w:cs="Times New Roman"/>
        </w:rPr>
        <w:t>04.23.18</w:t>
      </w:r>
    </w:p>
    <w:p w:rsidR="007D70E8" w:rsidRPr="00272C6E" w:rsidRDefault="007D70E8" w:rsidP="00272C6E">
      <w:pPr>
        <w:spacing w:after="0" w:line="240" w:lineRule="auto"/>
        <w:rPr>
          <w:rFonts w:ascii="Times New Roman" w:eastAsia="Calibri" w:hAnsi="Times New Roman" w:cs="Times New Roman"/>
        </w:rPr>
      </w:pPr>
      <w:r>
        <w:rPr>
          <w:rFonts w:ascii="Times New Roman" w:eastAsia="Calibri" w:hAnsi="Times New Roman" w:cs="Times New Roman"/>
        </w:rPr>
        <w:tab/>
      </w:r>
    </w:p>
    <w:sectPr w:rsidR="007D70E8" w:rsidRPr="00272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257AD5">
          <w:rPr>
            <w:noProof/>
          </w:rPr>
          <w:t>2</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968"/>
    <w:multiLevelType w:val="hybridMultilevel"/>
    <w:tmpl w:val="13E231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724122"/>
    <w:multiLevelType w:val="hybridMultilevel"/>
    <w:tmpl w:val="CA9676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mwqAUAYCUAACwAAAA="/>
  </w:docVars>
  <w:rsids>
    <w:rsidRoot w:val="00272C6E"/>
    <w:rsid w:val="000429BF"/>
    <w:rsid w:val="00050EFA"/>
    <w:rsid w:val="00073CE8"/>
    <w:rsid w:val="00076539"/>
    <w:rsid w:val="000834C2"/>
    <w:rsid w:val="000D3E45"/>
    <w:rsid w:val="000D42C9"/>
    <w:rsid w:val="000E3444"/>
    <w:rsid w:val="00110D91"/>
    <w:rsid w:val="0011658F"/>
    <w:rsid w:val="00121916"/>
    <w:rsid w:val="00130338"/>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0370"/>
    <w:rsid w:val="002558AF"/>
    <w:rsid w:val="00257AD5"/>
    <w:rsid w:val="00262296"/>
    <w:rsid w:val="00272C6E"/>
    <w:rsid w:val="0028135A"/>
    <w:rsid w:val="00293823"/>
    <w:rsid w:val="002B16CA"/>
    <w:rsid w:val="002B640E"/>
    <w:rsid w:val="002B7023"/>
    <w:rsid w:val="002E604A"/>
    <w:rsid w:val="002E6A6A"/>
    <w:rsid w:val="002F7D51"/>
    <w:rsid w:val="002F7EC1"/>
    <w:rsid w:val="00302541"/>
    <w:rsid w:val="00304D8C"/>
    <w:rsid w:val="0030651A"/>
    <w:rsid w:val="00307D40"/>
    <w:rsid w:val="003307E0"/>
    <w:rsid w:val="0036072A"/>
    <w:rsid w:val="00366DAC"/>
    <w:rsid w:val="00380ACC"/>
    <w:rsid w:val="003831FF"/>
    <w:rsid w:val="003B0073"/>
    <w:rsid w:val="003B47E7"/>
    <w:rsid w:val="003D2826"/>
    <w:rsid w:val="003E17AF"/>
    <w:rsid w:val="003F59A2"/>
    <w:rsid w:val="00410F44"/>
    <w:rsid w:val="00415F7D"/>
    <w:rsid w:val="00420978"/>
    <w:rsid w:val="00446149"/>
    <w:rsid w:val="0045448A"/>
    <w:rsid w:val="004650D2"/>
    <w:rsid w:val="00472099"/>
    <w:rsid w:val="00473168"/>
    <w:rsid w:val="00491F44"/>
    <w:rsid w:val="00492DBA"/>
    <w:rsid w:val="004D7F82"/>
    <w:rsid w:val="004E03EE"/>
    <w:rsid w:val="004E06DC"/>
    <w:rsid w:val="004E344B"/>
    <w:rsid w:val="004E3D0C"/>
    <w:rsid w:val="004F48CA"/>
    <w:rsid w:val="005431E3"/>
    <w:rsid w:val="00546A73"/>
    <w:rsid w:val="005532AC"/>
    <w:rsid w:val="00562721"/>
    <w:rsid w:val="005646D3"/>
    <w:rsid w:val="005769A2"/>
    <w:rsid w:val="00581D69"/>
    <w:rsid w:val="00584C8B"/>
    <w:rsid w:val="005D6C31"/>
    <w:rsid w:val="005F6B02"/>
    <w:rsid w:val="006065DC"/>
    <w:rsid w:val="006134C3"/>
    <w:rsid w:val="00625138"/>
    <w:rsid w:val="00626E5F"/>
    <w:rsid w:val="00671CE4"/>
    <w:rsid w:val="00673495"/>
    <w:rsid w:val="0067633E"/>
    <w:rsid w:val="00676F48"/>
    <w:rsid w:val="006B72F9"/>
    <w:rsid w:val="006C16F7"/>
    <w:rsid w:val="006D6168"/>
    <w:rsid w:val="006E058F"/>
    <w:rsid w:val="006E4623"/>
    <w:rsid w:val="006F1DF8"/>
    <w:rsid w:val="00705C24"/>
    <w:rsid w:val="0071207A"/>
    <w:rsid w:val="00725708"/>
    <w:rsid w:val="00732674"/>
    <w:rsid w:val="00741850"/>
    <w:rsid w:val="00750F14"/>
    <w:rsid w:val="007769CA"/>
    <w:rsid w:val="007C0ED3"/>
    <w:rsid w:val="007C32F1"/>
    <w:rsid w:val="007D6BAD"/>
    <w:rsid w:val="007D70E8"/>
    <w:rsid w:val="007E29A5"/>
    <w:rsid w:val="007F72FB"/>
    <w:rsid w:val="00820DEE"/>
    <w:rsid w:val="00825499"/>
    <w:rsid w:val="00855A55"/>
    <w:rsid w:val="00872E48"/>
    <w:rsid w:val="00887E1F"/>
    <w:rsid w:val="00891488"/>
    <w:rsid w:val="008A36F6"/>
    <w:rsid w:val="008A4B5A"/>
    <w:rsid w:val="008A71FA"/>
    <w:rsid w:val="008C507C"/>
    <w:rsid w:val="008D3D12"/>
    <w:rsid w:val="008F2217"/>
    <w:rsid w:val="00927969"/>
    <w:rsid w:val="009317F3"/>
    <w:rsid w:val="00934F3C"/>
    <w:rsid w:val="009976F3"/>
    <w:rsid w:val="009A4DEB"/>
    <w:rsid w:val="009B6CD4"/>
    <w:rsid w:val="009C1244"/>
    <w:rsid w:val="009C7366"/>
    <w:rsid w:val="009D6380"/>
    <w:rsid w:val="009E7E6D"/>
    <w:rsid w:val="009F0419"/>
    <w:rsid w:val="00A17709"/>
    <w:rsid w:val="00A21B9A"/>
    <w:rsid w:val="00A273A7"/>
    <w:rsid w:val="00A451CD"/>
    <w:rsid w:val="00A51AAB"/>
    <w:rsid w:val="00A74725"/>
    <w:rsid w:val="00A80C1F"/>
    <w:rsid w:val="00A9730C"/>
    <w:rsid w:val="00A975B8"/>
    <w:rsid w:val="00AA62C2"/>
    <w:rsid w:val="00AB3130"/>
    <w:rsid w:val="00AB5EC3"/>
    <w:rsid w:val="00AC55A6"/>
    <w:rsid w:val="00AC7AF2"/>
    <w:rsid w:val="00AE61BB"/>
    <w:rsid w:val="00AF4E93"/>
    <w:rsid w:val="00B2608D"/>
    <w:rsid w:val="00B3105E"/>
    <w:rsid w:val="00B4408B"/>
    <w:rsid w:val="00B54438"/>
    <w:rsid w:val="00B6005D"/>
    <w:rsid w:val="00B618D7"/>
    <w:rsid w:val="00B64D83"/>
    <w:rsid w:val="00B80F75"/>
    <w:rsid w:val="00B95759"/>
    <w:rsid w:val="00BD392E"/>
    <w:rsid w:val="00BD6BDB"/>
    <w:rsid w:val="00BE0802"/>
    <w:rsid w:val="00BE56BE"/>
    <w:rsid w:val="00C00EF4"/>
    <w:rsid w:val="00C02DFF"/>
    <w:rsid w:val="00C41E65"/>
    <w:rsid w:val="00C556E4"/>
    <w:rsid w:val="00C6321B"/>
    <w:rsid w:val="00C64F67"/>
    <w:rsid w:val="00C70DC4"/>
    <w:rsid w:val="00C774B2"/>
    <w:rsid w:val="00C821C3"/>
    <w:rsid w:val="00C845B8"/>
    <w:rsid w:val="00C96775"/>
    <w:rsid w:val="00CA3394"/>
    <w:rsid w:val="00CA799F"/>
    <w:rsid w:val="00CC2067"/>
    <w:rsid w:val="00CC27E4"/>
    <w:rsid w:val="00D037BE"/>
    <w:rsid w:val="00D07DF9"/>
    <w:rsid w:val="00D2109A"/>
    <w:rsid w:val="00D41264"/>
    <w:rsid w:val="00D424E6"/>
    <w:rsid w:val="00D446D5"/>
    <w:rsid w:val="00D66F41"/>
    <w:rsid w:val="00D6710B"/>
    <w:rsid w:val="00D70B30"/>
    <w:rsid w:val="00D834E0"/>
    <w:rsid w:val="00DA3A8F"/>
    <w:rsid w:val="00DA6BD7"/>
    <w:rsid w:val="00DB6A7A"/>
    <w:rsid w:val="00DE0EF9"/>
    <w:rsid w:val="00DE16D3"/>
    <w:rsid w:val="00DF5854"/>
    <w:rsid w:val="00E012E7"/>
    <w:rsid w:val="00E0505D"/>
    <w:rsid w:val="00E126A0"/>
    <w:rsid w:val="00E20260"/>
    <w:rsid w:val="00E45F8C"/>
    <w:rsid w:val="00E66699"/>
    <w:rsid w:val="00E76766"/>
    <w:rsid w:val="00E97B28"/>
    <w:rsid w:val="00EA08AC"/>
    <w:rsid w:val="00EB6EF7"/>
    <w:rsid w:val="00EC33D6"/>
    <w:rsid w:val="00EC57D4"/>
    <w:rsid w:val="00EC7745"/>
    <w:rsid w:val="00EE74C7"/>
    <w:rsid w:val="00F013A9"/>
    <w:rsid w:val="00F02254"/>
    <w:rsid w:val="00F039CE"/>
    <w:rsid w:val="00F325B0"/>
    <w:rsid w:val="00F47A0E"/>
    <w:rsid w:val="00F70042"/>
    <w:rsid w:val="00FA7D13"/>
    <w:rsid w:val="00FB57A9"/>
    <w:rsid w:val="00FB69F7"/>
    <w:rsid w:val="00FC1FF9"/>
    <w:rsid w:val="00FC77B0"/>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FB5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FB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908808940">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4</cp:revision>
  <cp:lastPrinted>2018-04-18T22:54:00Z</cp:lastPrinted>
  <dcterms:created xsi:type="dcterms:W3CDTF">2018-04-23T20:15:00Z</dcterms:created>
  <dcterms:modified xsi:type="dcterms:W3CDTF">2018-04-25T01:17:00Z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